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3170F9BB"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B015EA">
        <w:rPr>
          <w:rFonts w:asciiTheme="minorHAnsi" w:hAnsiTheme="minorHAnsi" w:cstheme="minorBidi"/>
        </w:rPr>
        <w:t>Alison King</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35B22EBD"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B015EA">
        <w:rPr>
          <w:rFonts w:asciiTheme="minorHAnsi" w:hAnsiTheme="minorHAnsi" w:cstheme="minorBidi"/>
          <w:b/>
        </w:rPr>
        <w:t>1,352</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B015EA"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B015EA"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B015EA"/>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7C336E"/>
    <w:rsid w:val="007D5546"/>
    <w:rsid w:val="008A0981"/>
    <w:rsid w:val="00B015EA"/>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5AB7B714-7516-493B-B814-6BAD6EDD5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644</Words>
  <Characters>3322</Characters>
  <Application>Microsoft Office Word</Application>
  <DocSecurity>0</DocSecurity>
  <Lines>85</Lines>
  <Paragraphs>57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2021-02-09T17:56:00Z</dcterms:created>
  <dcterms:modified xsi:type="dcterms:W3CDTF">2021-02-09T17:56:00Z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